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05D" w:rsidRDefault="00F8405D" w:rsidP="00857303">
      <w:pPr>
        <w:pStyle w:val="KeinLeerraum"/>
        <w:rPr>
          <w:b/>
          <w:sz w:val="28"/>
        </w:rPr>
      </w:pPr>
    </w:p>
    <w:p w:rsidR="00857303" w:rsidRDefault="005A2D96" w:rsidP="008B0CE2">
      <w:pPr>
        <w:pStyle w:val="KeinLeerraum"/>
        <w:rPr>
          <w:b/>
          <w:sz w:val="28"/>
        </w:rPr>
      </w:pPr>
      <w:r>
        <w:rPr>
          <w:b/>
          <w:noProof/>
          <w:sz w:val="28"/>
          <w:lang w:eastAsia="de-DE"/>
        </w:rPr>
        <w:drawing>
          <wp:inline distT="0" distB="0" distL="0" distR="0" wp14:anchorId="1A702D86" wp14:editId="5C8F2AD2">
            <wp:extent cx="2231390" cy="981710"/>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1390" cy="981710"/>
                    </a:xfrm>
                    <a:prstGeom prst="rect">
                      <a:avLst/>
                    </a:prstGeom>
                    <a:noFill/>
                  </pic:spPr>
                </pic:pic>
              </a:graphicData>
            </a:graphic>
          </wp:inline>
        </w:drawing>
      </w:r>
    </w:p>
    <w:p w:rsidR="008B0CE2" w:rsidRPr="00E149CD" w:rsidRDefault="008B0CE2" w:rsidP="008B0CE2">
      <w:pPr>
        <w:pStyle w:val="KeinLeerraum"/>
        <w:rPr>
          <w:b/>
          <w:sz w:val="28"/>
        </w:rPr>
      </w:pPr>
      <w:r w:rsidRPr="00E149CD">
        <w:rPr>
          <w:b/>
          <w:sz w:val="28"/>
        </w:rPr>
        <w:t>Pfarrgemeinderat Sankt Pankratius Am Worringer Bruch</w:t>
      </w:r>
    </w:p>
    <w:p w:rsidR="008B0CE2" w:rsidRPr="00E149CD" w:rsidRDefault="008B0CE2" w:rsidP="008B0CE2">
      <w:pPr>
        <w:pStyle w:val="KeinLeerraum"/>
        <w:rPr>
          <w:b/>
          <w:sz w:val="28"/>
        </w:rPr>
      </w:pPr>
      <w:bookmarkStart w:id="0" w:name="_GoBack"/>
      <w:r w:rsidRPr="00E149CD">
        <w:rPr>
          <w:b/>
          <w:sz w:val="28"/>
        </w:rPr>
        <w:t>Sitzungstermin: Donnerstag, 26.1.2023</w:t>
      </w:r>
    </w:p>
    <w:p w:rsidR="008B0CE2" w:rsidRPr="00E149CD" w:rsidRDefault="008B0CE2" w:rsidP="008B0CE2">
      <w:pPr>
        <w:pStyle w:val="KeinLeerraum"/>
        <w:rPr>
          <w:b/>
          <w:sz w:val="28"/>
        </w:rPr>
      </w:pPr>
      <w:r w:rsidRPr="00E149CD">
        <w:rPr>
          <w:b/>
          <w:sz w:val="28"/>
        </w:rPr>
        <w:t>19.30h</w:t>
      </w:r>
    </w:p>
    <w:p w:rsidR="008B0CE2" w:rsidRPr="00E149CD" w:rsidRDefault="008B0CE2" w:rsidP="008B0CE2">
      <w:pPr>
        <w:pStyle w:val="KeinLeerraum"/>
        <w:rPr>
          <w:b/>
          <w:sz w:val="28"/>
        </w:rPr>
      </w:pPr>
      <w:r w:rsidRPr="00E149CD">
        <w:rPr>
          <w:b/>
          <w:sz w:val="28"/>
        </w:rPr>
        <w:t>Pfarrheim Sankt Amandus, Rheinkassel</w:t>
      </w:r>
    </w:p>
    <w:bookmarkEnd w:id="0"/>
    <w:p w:rsidR="00343EC4" w:rsidRDefault="00343EC4" w:rsidP="008B0CE2">
      <w:pPr>
        <w:pStyle w:val="KeinLeerraum"/>
      </w:pPr>
    </w:p>
    <w:p w:rsidR="008B0CE2" w:rsidRDefault="008B0CE2" w:rsidP="008B0CE2">
      <w:pPr>
        <w:pStyle w:val="KeinLeerraum"/>
      </w:pPr>
    </w:p>
    <w:p w:rsidR="008B0CE2" w:rsidRPr="00F8405D" w:rsidRDefault="008B0CE2" w:rsidP="00F8405D">
      <w:pPr>
        <w:pStyle w:val="KeinLeerraum"/>
        <w:rPr>
          <w:sz w:val="30"/>
        </w:rPr>
      </w:pPr>
      <w:r w:rsidRPr="00F8405D">
        <w:rPr>
          <w:sz w:val="30"/>
        </w:rPr>
        <w:t>Aus dem Pfarrgemeinderat (PGR)</w:t>
      </w:r>
    </w:p>
    <w:p w:rsidR="008B0CE2" w:rsidRPr="00F8405D" w:rsidRDefault="008B0CE2" w:rsidP="00F8405D">
      <w:pPr>
        <w:pStyle w:val="KeinLeerraum"/>
        <w:rPr>
          <w:sz w:val="30"/>
        </w:rPr>
      </w:pPr>
    </w:p>
    <w:p w:rsidR="008B0CE2" w:rsidRPr="00F8405D" w:rsidRDefault="008B0CE2" w:rsidP="00F8405D">
      <w:pPr>
        <w:pStyle w:val="KeinLeerraum"/>
        <w:rPr>
          <w:sz w:val="32"/>
        </w:rPr>
      </w:pPr>
      <w:r w:rsidRPr="00F8405D">
        <w:rPr>
          <w:sz w:val="32"/>
        </w:rPr>
        <w:t>In der letzten Sitzung hat der PGR über die Zahl der gewählten Mitglieder im Vorstand neu beraten und entschieden, diese von drei auf zwei Personen zu verringern. Auf Anraten des Generalvikariates wurde der Vorstand neugewählt. Die Vorsitzende ist Frau Regina Spalluto, ihr zur Seite hat das Gremium Frau Stephanie Kuhlmann-Strelow gewählt.</w:t>
      </w:r>
    </w:p>
    <w:p w:rsidR="008B0CE2" w:rsidRPr="00F8405D" w:rsidRDefault="008B0CE2" w:rsidP="00F8405D">
      <w:pPr>
        <w:pStyle w:val="KeinLeerraum"/>
        <w:rPr>
          <w:sz w:val="32"/>
        </w:rPr>
      </w:pPr>
    </w:p>
    <w:p w:rsidR="008B0CE2" w:rsidRPr="00F8405D" w:rsidRDefault="008B0CE2" w:rsidP="00F8405D">
      <w:pPr>
        <w:pStyle w:val="KeinLeerraum"/>
        <w:rPr>
          <w:sz w:val="32"/>
        </w:rPr>
      </w:pPr>
      <w:r w:rsidRPr="00F8405D">
        <w:rPr>
          <w:sz w:val="32"/>
        </w:rPr>
        <w:t xml:space="preserve">Der </w:t>
      </w:r>
      <w:proofErr w:type="spellStart"/>
      <w:r w:rsidRPr="00F8405D">
        <w:rPr>
          <w:sz w:val="32"/>
        </w:rPr>
        <w:t>Kirchort</w:t>
      </w:r>
      <w:proofErr w:type="spellEnd"/>
      <w:r w:rsidRPr="00F8405D">
        <w:rPr>
          <w:sz w:val="32"/>
        </w:rPr>
        <w:t xml:space="preserve"> Blumenberg feiert i</w:t>
      </w:r>
      <w:r w:rsidR="00735B60">
        <w:rPr>
          <w:sz w:val="32"/>
        </w:rPr>
        <w:t>n diesem Jahr den 20. Weihetag der Sankt Katharina-Kirche</w:t>
      </w:r>
      <w:r w:rsidRPr="00F8405D">
        <w:rPr>
          <w:sz w:val="32"/>
        </w:rPr>
        <w:t>. Eine Gruppe Engagierter ist dabei, das Jubiläumsjahr zu planen. Jetzt gilt es aber schon, den 2. Advent 2023 vorzumerken.</w:t>
      </w:r>
    </w:p>
    <w:p w:rsidR="008B0CE2" w:rsidRPr="00F8405D" w:rsidRDefault="008B0CE2" w:rsidP="00F8405D">
      <w:pPr>
        <w:pStyle w:val="KeinLeerraum"/>
        <w:rPr>
          <w:sz w:val="32"/>
        </w:rPr>
      </w:pPr>
    </w:p>
    <w:p w:rsidR="008B0CE2" w:rsidRPr="00F8405D" w:rsidRDefault="008B0CE2" w:rsidP="00F8405D">
      <w:pPr>
        <w:pStyle w:val="KeinLeerraum"/>
        <w:rPr>
          <w:sz w:val="32"/>
        </w:rPr>
      </w:pPr>
      <w:r w:rsidRPr="00F8405D">
        <w:rPr>
          <w:sz w:val="32"/>
        </w:rPr>
        <w:t>Auf folgende Termine möchte der PGR besonders hinweisen:</w:t>
      </w:r>
    </w:p>
    <w:p w:rsidR="008B0CE2" w:rsidRPr="00F8405D" w:rsidRDefault="008B0CE2" w:rsidP="00F8405D">
      <w:pPr>
        <w:pStyle w:val="KeinLeerraum"/>
        <w:numPr>
          <w:ilvl w:val="0"/>
          <w:numId w:val="1"/>
        </w:numPr>
        <w:rPr>
          <w:sz w:val="32"/>
        </w:rPr>
      </w:pPr>
      <w:r w:rsidRPr="00F8405D">
        <w:rPr>
          <w:sz w:val="32"/>
        </w:rPr>
        <w:t xml:space="preserve">Familienmesse zu Karneval – 11.2.2023 um 18.30h in MAR (anschließend </w:t>
      </w:r>
      <w:r w:rsidR="00555069" w:rsidRPr="00F8405D">
        <w:rPr>
          <w:sz w:val="32"/>
        </w:rPr>
        <w:t>gemütliches Beisammensein im Pfarrheim)</w:t>
      </w:r>
    </w:p>
    <w:p w:rsidR="00555069" w:rsidRDefault="00555069" w:rsidP="00F8405D">
      <w:pPr>
        <w:pStyle w:val="KeinLeerraum"/>
        <w:numPr>
          <w:ilvl w:val="0"/>
          <w:numId w:val="1"/>
        </w:numPr>
        <w:rPr>
          <w:sz w:val="32"/>
        </w:rPr>
      </w:pPr>
      <w:r w:rsidRPr="00F8405D">
        <w:rPr>
          <w:sz w:val="32"/>
        </w:rPr>
        <w:t>Karnevalssonntag – Messfeier sch</w:t>
      </w:r>
      <w:r w:rsidR="00F8405D">
        <w:rPr>
          <w:sz w:val="32"/>
        </w:rPr>
        <w:t>on um 10h in PAN (anschließendes T</w:t>
      </w:r>
      <w:r w:rsidRPr="00F8405D">
        <w:rPr>
          <w:sz w:val="32"/>
        </w:rPr>
        <w:t>reffen auf „</w:t>
      </w:r>
      <w:proofErr w:type="spellStart"/>
      <w:r w:rsidRPr="00F8405D">
        <w:rPr>
          <w:sz w:val="32"/>
        </w:rPr>
        <w:t>Pastuurs</w:t>
      </w:r>
      <w:proofErr w:type="spellEnd"/>
      <w:r w:rsidRPr="00F8405D">
        <w:rPr>
          <w:sz w:val="32"/>
        </w:rPr>
        <w:t xml:space="preserve"> Trapp“)</w:t>
      </w:r>
    </w:p>
    <w:p w:rsidR="00857303" w:rsidRDefault="00857303" w:rsidP="00857303">
      <w:pPr>
        <w:pStyle w:val="KeinLeerraum"/>
        <w:pBdr>
          <w:bottom w:val="single" w:sz="4" w:space="1" w:color="auto"/>
        </w:pBdr>
        <w:rPr>
          <w:sz w:val="32"/>
        </w:rPr>
      </w:pPr>
    </w:p>
    <w:p w:rsidR="00857303" w:rsidRDefault="00857303" w:rsidP="00857303">
      <w:pPr>
        <w:pStyle w:val="KeinLeerraum"/>
        <w:rPr>
          <w:sz w:val="32"/>
        </w:rPr>
      </w:pPr>
    </w:p>
    <w:p w:rsidR="00857303" w:rsidRDefault="00857303" w:rsidP="00857303">
      <w:pPr>
        <w:pStyle w:val="KeinLeerraum"/>
        <w:rPr>
          <w:sz w:val="32"/>
        </w:rPr>
      </w:pPr>
      <w:r>
        <w:rPr>
          <w:sz w:val="32"/>
        </w:rPr>
        <w:t>31. Januar 2023</w:t>
      </w:r>
    </w:p>
    <w:p w:rsidR="00857303" w:rsidRDefault="00857303" w:rsidP="00857303">
      <w:pPr>
        <w:pStyle w:val="KeinLeerraum"/>
        <w:rPr>
          <w:sz w:val="32"/>
        </w:rPr>
      </w:pPr>
      <w:r>
        <w:rPr>
          <w:sz w:val="32"/>
        </w:rPr>
        <w:t>Andreas Garstka</w:t>
      </w:r>
    </w:p>
    <w:p w:rsidR="00857303" w:rsidRPr="00F8405D" w:rsidRDefault="00857303" w:rsidP="00857303">
      <w:pPr>
        <w:pStyle w:val="KeinLeerraum"/>
        <w:rPr>
          <w:sz w:val="32"/>
        </w:rPr>
      </w:pPr>
      <w:r>
        <w:rPr>
          <w:sz w:val="32"/>
        </w:rPr>
        <w:t>Diakon</w:t>
      </w:r>
    </w:p>
    <w:sectPr w:rsidR="00857303" w:rsidRPr="00F840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21499"/>
    <w:multiLevelType w:val="hybridMultilevel"/>
    <w:tmpl w:val="DC52D1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CE2"/>
    <w:rsid w:val="00343EC4"/>
    <w:rsid w:val="00555069"/>
    <w:rsid w:val="005A2D96"/>
    <w:rsid w:val="00735B60"/>
    <w:rsid w:val="00857303"/>
    <w:rsid w:val="008B0CE2"/>
    <w:rsid w:val="00F840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607B6-4132-4AEF-B1D1-3E0147BFA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B0C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889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Garstka</dc:creator>
  <cp:keywords/>
  <dc:description/>
  <cp:lastModifiedBy>Fischer, Ursula - 53050 St. Pankratius Worringen</cp:lastModifiedBy>
  <cp:revision>2</cp:revision>
  <dcterms:created xsi:type="dcterms:W3CDTF">2023-02-02T16:48:00Z</dcterms:created>
  <dcterms:modified xsi:type="dcterms:W3CDTF">2023-02-02T16:48:00Z</dcterms:modified>
</cp:coreProperties>
</file>